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5876" w:type="dxa"/>
        <w:tblInd w:w="-459" w:type="dxa"/>
        <w:tblLayout w:type="fixed"/>
        <w:tblLook w:val="04A0"/>
      </w:tblPr>
      <w:tblGrid>
        <w:gridCol w:w="1101"/>
        <w:gridCol w:w="1915"/>
        <w:gridCol w:w="1916"/>
        <w:gridCol w:w="1915"/>
        <w:gridCol w:w="1915"/>
        <w:gridCol w:w="7114"/>
      </w:tblGrid>
      <w:tr w:rsidR="00A27443" w:rsidTr="00A23738">
        <w:trPr>
          <w:trHeight w:val="454"/>
        </w:trPr>
        <w:tc>
          <w:tcPr>
            <w:tcW w:w="15876" w:type="dxa"/>
            <w:gridSpan w:val="6"/>
            <w:vAlign w:val="center"/>
          </w:tcPr>
          <w:p w:rsidR="00A27443" w:rsidRPr="00C05A18" w:rsidRDefault="00A27443" w:rsidP="00A23738">
            <w:pPr>
              <w:jc w:val="center"/>
              <w:rPr>
                <w:color w:val="555555"/>
                <w:sz w:val="24"/>
                <w:szCs w:val="24"/>
              </w:rPr>
            </w:pPr>
            <w:proofErr w:type="spellStart"/>
            <w:r w:rsidRPr="002B05B9">
              <w:rPr>
                <w:sz w:val="24"/>
                <w:szCs w:val="24"/>
              </w:rPr>
              <w:t>Одноставочные</w:t>
            </w:r>
            <w:proofErr w:type="spellEnd"/>
            <w:r w:rsidRPr="0078507D">
              <w:rPr>
                <w:sz w:val="24"/>
                <w:szCs w:val="24"/>
              </w:rPr>
              <w:t xml:space="preserve"> тарифы в сфере водоотведения</w:t>
            </w:r>
            <w:r>
              <w:rPr>
                <w:sz w:val="24"/>
                <w:szCs w:val="24"/>
              </w:rPr>
              <w:t xml:space="preserve"> для</w:t>
            </w:r>
            <w:r>
              <w:rPr>
                <w:rFonts w:eastAsia="Calibri"/>
                <w:sz w:val="24"/>
                <w:szCs w:val="24"/>
              </w:rPr>
              <w:t xml:space="preserve"> общества</w:t>
            </w:r>
            <w:r w:rsidRPr="00C05A18">
              <w:rPr>
                <w:rFonts w:eastAsia="Calibri"/>
                <w:sz w:val="24"/>
                <w:szCs w:val="24"/>
              </w:rPr>
              <w:t xml:space="preserve"> с ограниченной ответ</w:t>
            </w:r>
            <w:r>
              <w:rPr>
                <w:rFonts w:eastAsia="Calibri"/>
                <w:sz w:val="24"/>
                <w:szCs w:val="24"/>
              </w:rPr>
              <w:t xml:space="preserve">ственностью «ПриобьСтройГарант», осуществляющее свою деятельность </w:t>
            </w:r>
            <w:r w:rsidRPr="00C05A18">
              <w:rPr>
                <w:rFonts w:eastAsia="Calibri"/>
                <w:sz w:val="24"/>
                <w:szCs w:val="24"/>
              </w:rPr>
              <w:t>на территории сельского поселения Перегребное Октябрьского района на 202</w:t>
            </w:r>
            <w:r>
              <w:rPr>
                <w:rFonts w:eastAsia="Calibri"/>
                <w:sz w:val="24"/>
                <w:szCs w:val="24"/>
              </w:rPr>
              <w:t>1</w:t>
            </w:r>
            <w:r w:rsidRPr="00C05A18">
              <w:rPr>
                <w:rFonts w:eastAsia="Calibri"/>
                <w:sz w:val="24"/>
                <w:szCs w:val="24"/>
              </w:rPr>
              <w:t>-202</w:t>
            </w:r>
            <w:r>
              <w:rPr>
                <w:rFonts w:eastAsia="Calibri"/>
                <w:sz w:val="24"/>
                <w:szCs w:val="24"/>
              </w:rPr>
              <w:t>5</w:t>
            </w:r>
            <w:r w:rsidRPr="00C05A18">
              <w:rPr>
                <w:rFonts w:eastAsia="Calibri"/>
                <w:sz w:val="24"/>
                <w:szCs w:val="24"/>
              </w:rPr>
              <w:t xml:space="preserve"> годы</w:t>
            </w:r>
          </w:p>
        </w:tc>
      </w:tr>
      <w:tr w:rsidR="00A27443" w:rsidTr="00A23738">
        <w:trPr>
          <w:trHeight w:val="454"/>
        </w:trPr>
        <w:tc>
          <w:tcPr>
            <w:tcW w:w="15876" w:type="dxa"/>
            <w:gridSpan w:val="6"/>
            <w:vAlign w:val="center"/>
          </w:tcPr>
          <w:p w:rsidR="00A27443" w:rsidRPr="002B05B9" w:rsidRDefault="00A27443" w:rsidP="00A23738">
            <w:pPr>
              <w:rPr>
                <w:sz w:val="24"/>
                <w:szCs w:val="24"/>
              </w:rPr>
            </w:pPr>
            <w:r w:rsidRPr="000A7AA6">
              <w:rPr>
                <w:sz w:val="24"/>
                <w:szCs w:val="24"/>
              </w:rPr>
              <w:t>Тариф на водоотведение (прием сточных вод, очистка сточных вод, транспортировка сточных вод)</w:t>
            </w:r>
          </w:p>
        </w:tc>
      </w:tr>
      <w:tr w:rsidR="00A27443" w:rsidTr="00A23738">
        <w:trPr>
          <w:trHeight w:val="454"/>
        </w:trPr>
        <w:tc>
          <w:tcPr>
            <w:tcW w:w="1101" w:type="dxa"/>
            <w:vAlign w:val="center"/>
          </w:tcPr>
          <w:p w:rsidR="00A27443" w:rsidRPr="000F0A3A" w:rsidRDefault="00A27443" w:rsidP="00A237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31" w:type="dxa"/>
            <w:gridSpan w:val="2"/>
            <w:vAlign w:val="center"/>
          </w:tcPr>
          <w:p w:rsidR="00A27443" w:rsidRDefault="00A27443" w:rsidP="00A23738">
            <w:pPr>
              <w:jc w:val="center"/>
              <w:rPr>
                <w:sz w:val="24"/>
                <w:szCs w:val="24"/>
              </w:rPr>
            </w:pPr>
            <w:r w:rsidRPr="00EC24EC">
              <w:rPr>
                <w:sz w:val="16"/>
                <w:szCs w:val="16"/>
              </w:rPr>
              <w:t>Для прочих потребителей (без учета НДС)</w:t>
            </w:r>
            <w:r>
              <w:rPr>
                <w:sz w:val="16"/>
                <w:szCs w:val="16"/>
              </w:rPr>
              <w:t>,</w:t>
            </w:r>
            <w:r w:rsidRPr="000A7AA6">
              <w:rPr>
                <w:sz w:val="24"/>
                <w:szCs w:val="24"/>
              </w:rPr>
              <w:t xml:space="preserve"> </w:t>
            </w:r>
          </w:p>
          <w:p w:rsidR="00A27443" w:rsidRPr="00E929BF" w:rsidRDefault="00A27443" w:rsidP="00A23738">
            <w:pPr>
              <w:jc w:val="center"/>
              <w:rPr>
                <w:sz w:val="18"/>
                <w:szCs w:val="18"/>
              </w:rPr>
            </w:pPr>
            <w:r w:rsidRPr="000A7AA6">
              <w:rPr>
                <w:sz w:val="16"/>
                <w:szCs w:val="16"/>
              </w:rPr>
              <w:t>руб./м3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3830" w:type="dxa"/>
            <w:gridSpan w:val="2"/>
            <w:vAlign w:val="center"/>
          </w:tcPr>
          <w:p w:rsidR="00A27443" w:rsidRDefault="00A27443" w:rsidP="00A23738">
            <w:pPr>
              <w:jc w:val="center"/>
              <w:rPr>
                <w:sz w:val="16"/>
                <w:szCs w:val="16"/>
              </w:rPr>
            </w:pPr>
            <w:r w:rsidRPr="00EC24EC">
              <w:rPr>
                <w:sz w:val="16"/>
                <w:szCs w:val="16"/>
              </w:rPr>
              <w:t>Для населения (с учетом НДС*)</w:t>
            </w:r>
            <w:r>
              <w:rPr>
                <w:sz w:val="16"/>
                <w:szCs w:val="16"/>
              </w:rPr>
              <w:t xml:space="preserve">, </w:t>
            </w:r>
          </w:p>
          <w:p w:rsidR="00A27443" w:rsidRDefault="00A27443" w:rsidP="00A23738">
            <w:pPr>
              <w:jc w:val="center"/>
              <w:rPr>
                <w:sz w:val="24"/>
                <w:szCs w:val="24"/>
              </w:rPr>
            </w:pPr>
            <w:r w:rsidRPr="000A7AA6">
              <w:rPr>
                <w:sz w:val="16"/>
                <w:szCs w:val="16"/>
              </w:rPr>
              <w:t>руб./м3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7114" w:type="dxa"/>
            <w:vMerge w:val="restart"/>
            <w:vAlign w:val="center"/>
          </w:tcPr>
          <w:p w:rsidR="00A27443" w:rsidRDefault="00A27443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Приказ Региональной службы по тарифам </w:t>
            </w:r>
            <w:r w:rsidRPr="00A27443">
              <w:rPr>
                <w:sz w:val="24"/>
                <w:szCs w:val="24"/>
              </w:rPr>
              <w:t xml:space="preserve">Ханты-Мансийского автономного округа – </w:t>
            </w:r>
            <w:proofErr w:type="spellStart"/>
            <w:r w:rsidRPr="00A27443">
              <w:rPr>
                <w:sz w:val="24"/>
                <w:szCs w:val="24"/>
              </w:rPr>
              <w:t>Югры</w:t>
            </w:r>
            <w:proofErr w:type="spellEnd"/>
          </w:p>
        </w:tc>
      </w:tr>
      <w:tr w:rsidR="00A27443" w:rsidTr="00A23738">
        <w:trPr>
          <w:trHeight w:val="454"/>
        </w:trPr>
        <w:tc>
          <w:tcPr>
            <w:tcW w:w="1101" w:type="dxa"/>
            <w:vAlign w:val="center"/>
          </w:tcPr>
          <w:p w:rsidR="00A27443" w:rsidRPr="000F0A3A" w:rsidRDefault="00A27443" w:rsidP="00A23738">
            <w:pPr>
              <w:jc w:val="center"/>
              <w:rPr>
                <w:sz w:val="24"/>
                <w:szCs w:val="24"/>
              </w:rPr>
            </w:pPr>
            <w:r w:rsidRPr="000F0A3A">
              <w:rPr>
                <w:sz w:val="24"/>
                <w:szCs w:val="24"/>
              </w:rPr>
              <w:t>Период</w:t>
            </w:r>
          </w:p>
        </w:tc>
        <w:tc>
          <w:tcPr>
            <w:tcW w:w="1915" w:type="dxa"/>
            <w:vAlign w:val="center"/>
          </w:tcPr>
          <w:p w:rsidR="00A27443" w:rsidRPr="000F0A3A" w:rsidRDefault="00A27443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01.01 по 30.06</w:t>
            </w:r>
          </w:p>
        </w:tc>
        <w:tc>
          <w:tcPr>
            <w:tcW w:w="1916" w:type="dxa"/>
            <w:vAlign w:val="center"/>
          </w:tcPr>
          <w:p w:rsidR="00A27443" w:rsidRPr="000F0A3A" w:rsidRDefault="00A27443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01.07. по 31.12</w:t>
            </w:r>
          </w:p>
        </w:tc>
        <w:tc>
          <w:tcPr>
            <w:tcW w:w="1915" w:type="dxa"/>
            <w:vAlign w:val="center"/>
          </w:tcPr>
          <w:p w:rsidR="00A27443" w:rsidRPr="000F0A3A" w:rsidRDefault="00A27443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01.01 по 30.06</w:t>
            </w:r>
          </w:p>
        </w:tc>
        <w:tc>
          <w:tcPr>
            <w:tcW w:w="1915" w:type="dxa"/>
            <w:vAlign w:val="center"/>
          </w:tcPr>
          <w:p w:rsidR="00A27443" w:rsidRPr="000F0A3A" w:rsidRDefault="00A27443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01.07. по 31.12</w:t>
            </w:r>
          </w:p>
        </w:tc>
        <w:tc>
          <w:tcPr>
            <w:tcW w:w="7114" w:type="dxa"/>
            <w:vMerge/>
            <w:vAlign w:val="center"/>
          </w:tcPr>
          <w:p w:rsidR="00A27443" w:rsidRDefault="00A27443" w:rsidP="00A23738">
            <w:pPr>
              <w:jc w:val="center"/>
              <w:rPr>
                <w:sz w:val="24"/>
                <w:szCs w:val="24"/>
              </w:rPr>
            </w:pPr>
          </w:p>
        </w:tc>
      </w:tr>
      <w:tr w:rsidR="00CC026B" w:rsidTr="00A23738">
        <w:trPr>
          <w:trHeight w:val="454"/>
        </w:trPr>
        <w:tc>
          <w:tcPr>
            <w:tcW w:w="1101" w:type="dxa"/>
            <w:vAlign w:val="center"/>
          </w:tcPr>
          <w:p w:rsidR="00CC026B" w:rsidRPr="000F0A3A" w:rsidRDefault="00CC026B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1915" w:type="dxa"/>
            <w:vAlign w:val="center"/>
          </w:tcPr>
          <w:p w:rsidR="00CC026B" w:rsidRDefault="00CC026B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71,07</w:t>
            </w:r>
          </w:p>
        </w:tc>
        <w:tc>
          <w:tcPr>
            <w:tcW w:w="1916" w:type="dxa"/>
            <w:vAlign w:val="center"/>
          </w:tcPr>
          <w:p w:rsidR="00CC026B" w:rsidRDefault="00CC026B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71,74**</w:t>
            </w:r>
          </w:p>
        </w:tc>
        <w:tc>
          <w:tcPr>
            <w:tcW w:w="1915" w:type="dxa"/>
            <w:vAlign w:val="center"/>
          </w:tcPr>
          <w:p w:rsidR="00CC026B" w:rsidRDefault="00CC026B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71,07</w:t>
            </w:r>
          </w:p>
        </w:tc>
        <w:tc>
          <w:tcPr>
            <w:tcW w:w="1915" w:type="dxa"/>
            <w:vAlign w:val="center"/>
          </w:tcPr>
          <w:p w:rsidR="00CC026B" w:rsidRDefault="00CC026B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71,74**</w:t>
            </w:r>
          </w:p>
        </w:tc>
        <w:tc>
          <w:tcPr>
            <w:tcW w:w="7114" w:type="dxa"/>
            <w:vAlign w:val="center"/>
          </w:tcPr>
          <w:p w:rsidR="00CC026B" w:rsidRPr="001C2157" w:rsidRDefault="00CC026B" w:rsidP="00CC026B">
            <w:pPr>
              <w:rPr>
                <w:sz w:val="20"/>
              </w:rPr>
            </w:pPr>
            <w:r>
              <w:rPr>
                <w:sz w:val="20"/>
              </w:rPr>
              <w:t>№ 144</w:t>
            </w:r>
            <w:r w:rsidRPr="00E929BF">
              <w:rPr>
                <w:sz w:val="20"/>
              </w:rPr>
              <w:t xml:space="preserve">-нп от </w:t>
            </w:r>
            <w:r>
              <w:rPr>
                <w:sz w:val="20"/>
              </w:rPr>
              <w:t>01.12.2016 года</w:t>
            </w:r>
            <w:r w:rsidRPr="00E929BF">
              <w:rPr>
                <w:sz w:val="20"/>
              </w:rPr>
              <w:t xml:space="preserve"> "</w:t>
            </w:r>
            <w:r>
              <w:t xml:space="preserve"> </w:t>
            </w:r>
            <w:r w:rsidRPr="00A27443">
              <w:rPr>
                <w:sz w:val="20"/>
              </w:rPr>
              <w:t xml:space="preserve">Об установлении тарифов в сфере холодного водоснабжения и водоотведения для </w:t>
            </w:r>
            <w:r>
              <w:rPr>
                <w:sz w:val="20"/>
              </w:rPr>
              <w:t xml:space="preserve">организации, </w:t>
            </w:r>
            <w:r w:rsidRPr="001C2157">
              <w:rPr>
                <w:sz w:val="20"/>
              </w:rPr>
              <w:t>осуществляющих холодное</w:t>
            </w:r>
          </w:p>
          <w:p w:rsidR="00CC026B" w:rsidRDefault="00CC026B" w:rsidP="00CC026B">
            <w:pPr>
              <w:rPr>
                <w:sz w:val="24"/>
                <w:szCs w:val="24"/>
              </w:rPr>
            </w:pPr>
            <w:r w:rsidRPr="001C2157">
              <w:rPr>
                <w:sz w:val="20"/>
              </w:rPr>
              <w:t>водоснабжение и водоотведение</w:t>
            </w:r>
            <w:r>
              <w:rPr>
                <w:sz w:val="20"/>
              </w:rPr>
              <w:t>" Приложение 2</w:t>
            </w:r>
          </w:p>
        </w:tc>
      </w:tr>
      <w:tr w:rsidR="00FA7E41" w:rsidTr="00A23738">
        <w:trPr>
          <w:trHeight w:val="690"/>
        </w:trPr>
        <w:tc>
          <w:tcPr>
            <w:tcW w:w="1101" w:type="dxa"/>
            <w:vAlign w:val="center"/>
          </w:tcPr>
          <w:p w:rsidR="00FA7E41" w:rsidRPr="000F0A3A" w:rsidRDefault="00FA7E41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1915" w:type="dxa"/>
            <w:vAlign w:val="center"/>
          </w:tcPr>
          <w:p w:rsidR="00FA7E41" w:rsidRPr="00A27443" w:rsidRDefault="0093224B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x</w:t>
            </w:r>
          </w:p>
        </w:tc>
        <w:tc>
          <w:tcPr>
            <w:tcW w:w="1916" w:type="dxa"/>
            <w:vAlign w:val="center"/>
          </w:tcPr>
          <w:p w:rsidR="00FA7E41" w:rsidRPr="00A27443" w:rsidRDefault="00FA7E41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63,24</w:t>
            </w:r>
            <w:r w:rsidR="001C1F8C">
              <w:rPr>
                <w:sz w:val="24"/>
                <w:szCs w:val="24"/>
              </w:rPr>
              <w:t>***</w:t>
            </w:r>
          </w:p>
        </w:tc>
        <w:tc>
          <w:tcPr>
            <w:tcW w:w="1915" w:type="dxa"/>
            <w:vAlign w:val="center"/>
          </w:tcPr>
          <w:p w:rsidR="00FA7E41" w:rsidRPr="00A27443" w:rsidRDefault="0093224B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x</w:t>
            </w:r>
          </w:p>
        </w:tc>
        <w:tc>
          <w:tcPr>
            <w:tcW w:w="1915" w:type="dxa"/>
            <w:vAlign w:val="center"/>
          </w:tcPr>
          <w:p w:rsidR="00FA7E41" w:rsidRPr="00A27443" w:rsidRDefault="00FA7E41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74,62</w:t>
            </w:r>
            <w:r w:rsidR="001C1F8C">
              <w:rPr>
                <w:sz w:val="24"/>
                <w:szCs w:val="24"/>
              </w:rPr>
              <w:t>***</w:t>
            </w:r>
          </w:p>
        </w:tc>
        <w:tc>
          <w:tcPr>
            <w:tcW w:w="7114" w:type="dxa"/>
            <w:vMerge w:val="restart"/>
            <w:vAlign w:val="center"/>
          </w:tcPr>
          <w:p w:rsidR="001C2157" w:rsidRPr="001C2157" w:rsidRDefault="001C2157" w:rsidP="001C2157">
            <w:pPr>
              <w:rPr>
                <w:sz w:val="20"/>
              </w:rPr>
            </w:pPr>
            <w:r>
              <w:rPr>
                <w:sz w:val="20"/>
              </w:rPr>
              <w:t>№ 160</w:t>
            </w:r>
            <w:r w:rsidRPr="00E929BF">
              <w:rPr>
                <w:sz w:val="20"/>
              </w:rPr>
              <w:t xml:space="preserve">-нп от </w:t>
            </w:r>
            <w:r>
              <w:rPr>
                <w:sz w:val="20"/>
              </w:rPr>
              <w:t>07.12.2017 года</w:t>
            </w:r>
            <w:r w:rsidRPr="00E929BF">
              <w:rPr>
                <w:sz w:val="20"/>
              </w:rPr>
              <w:t xml:space="preserve"> "</w:t>
            </w:r>
            <w:r>
              <w:t xml:space="preserve"> </w:t>
            </w:r>
            <w:r w:rsidRPr="00A27443">
              <w:rPr>
                <w:sz w:val="20"/>
              </w:rPr>
              <w:t xml:space="preserve">Об установлении тарифов в сфере холодного водоснабжения и водоотведения для </w:t>
            </w:r>
            <w:r>
              <w:rPr>
                <w:sz w:val="20"/>
              </w:rPr>
              <w:t xml:space="preserve">организации, </w:t>
            </w:r>
            <w:r w:rsidRPr="001C2157">
              <w:rPr>
                <w:sz w:val="20"/>
              </w:rPr>
              <w:t>осуществляющих холодное</w:t>
            </w:r>
          </w:p>
          <w:p w:rsidR="00FA7E41" w:rsidRPr="006D46B8" w:rsidRDefault="001C2157" w:rsidP="001C2157">
            <w:pPr>
              <w:rPr>
                <w:sz w:val="20"/>
              </w:rPr>
            </w:pPr>
            <w:r w:rsidRPr="001C2157">
              <w:rPr>
                <w:sz w:val="20"/>
              </w:rPr>
              <w:t>водоснабжение и водоотведение</w:t>
            </w:r>
            <w:r>
              <w:rPr>
                <w:sz w:val="20"/>
              </w:rPr>
              <w:t>"</w:t>
            </w:r>
            <w:r w:rsidR="00CC026B">
              <w:rPr>
                <w:sz w:val="20"/>
              </w:rPr>
              <w:t xml:space="preserve"> Приложение 3</w:t>
            </w:r>
          </w:p>
        </w:tc>
      </w:tr>
      <w:tr w:rsidR="00FA7E41" w:rsidTr="00A23738">
        <w:trPr>
          <w:trHeight w:val="690"/>
        </w:trPr>
        <w:tc>
          <w:tcPr>
            <w:tcW w:w="1101" w:type="dxa"/>
            <w:vAlign w:val="center"/>
          </w:tcPr>
          <w:p w:rsidR="00FA7E41" w:rsidRPr="000F0A3A" w:rsidRDefault="00FA7E41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1915" w:type="dxa"/>
            <w:vAlign w:val="center"/>
          </w:tcPr>
          <w:p w:rsidR="00FA7E41" w:rsidRPr="00A27443" w:rsidRDefault="00FA7E41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63,24</w:t>
            </w:r>
          </w:p>
        </w:tc>
        <w:tc>
          <w:tcPr>
            <w:tcW w:w="1916" w:type="dxa"/>
            <w:vAlign w:val="center"/>
          </w:tcPr>
          <w:p w:rsidR="00FA7E41" w:rsidRPr="00A27443" w:rsidRDefault="00FA7E41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64,60</w:t>
            </w:r>
          </w:p>
        </w:tc>
        <w:tc>
          <w:tcPr>
            <w:tcW w:w="1915" w:type="dxa"/>
            <w:vAlign w:val="center"/>
          </w:tcPr>
          <w:p w:rsidR="00FA7E41" w:rsidRPr="00A27443" w:rsidRDefault="00FA7E41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74,62</w:t>
            </w:r>
          </w:p>
        </w:tc>
        <w:tc>
          <w:tcPr>
            <w:tcW w:w="1915" w:type="dxa"/>
            <w:vAlign w:val="center"/>
          </w:tcPr>
          <w:p w:rsidR="00FA7E41" w:rsidRPr="00A27443" w:rsidRDefault="00FA7E41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76,23</w:t>
            </w:r>
          </w:p>
        </w:tc>
        <w:tc>
          <w:tcPr>
            <w:tcW w:w="7114" w:type="dxa"/>
            <w:vMerge/>
            <w:vAlign w:val="center"/>
          </w:tcPr>
          <w:p w:rsidR="00FA7E41" w:rsidRDefault="00FA7E41" w:rsidP="00A23738">
            <w:pPr>
              <w:jc w:val="center"/>
              <w:rPr>
                <w:sz w:val="24"/>
                <w:szCs w:val="24"/>
              </w:rPr>
            </w:pPr>
          </w:p>
        </w:tc>
      </w:tr>
      <w:tr w:rsidR="00A27443" w:rsidTr="00A23738">
        <w:trPr>
          <w:trHeight w:val="690"/>
        </w:trPr>
        <w:tc>
          <w:tcPr>
            <w:tcW w:w="1101" w:type="dxa"/>
            <w:vAlign w:val="center"/>
          </w:tcPr>
          <w:p w:rsidR="00A27443" w:rsidRDefault="00FA7E41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1915" w:type="dxa"/>
            <w:vAlign w:val="center"/>
          </w:tcPr>
          <w:p w:rsidR="00A27443" w:rsidRPr="00A27443" w:rsidRDefault="00FA7E41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64,60</w:t>
            </w:r>
          </w:p>
        </w:tc>
        <w:tc>
          <w:tcPr>
            <w:tcW w:w="1916" w:type="dxa"/>
            <w:vAlign w:val="center"/>
          </w:tcPr>
          <w:p w:rsidR="00A27443" w:rsidRPr="00A27443" w:rsidRDefault="00FA7E41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65,89</w:t>
            </w:r>
          </w:p>
        </w:tc>
        <w:tc>
          <w:tcPr>
            <w:tcW w:w="1915" w:type="dxa"/>
            <w:vAlign w:val="center"/>
          </w:tcPr>
          <w:p w:rsidR="00A27443" w:rsidRPr="00A27443" w:rsidRDefault="00FA7E41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77,52</w:t>
            </w:r>
          </w:p>
        </w:tc>
        <w:tc>
          <w:tcPr>
            <w:tcW w:w="1915" w:type="dxa"/>
            <w:vAlign w:val="center"/>
          </w:tcPr>
          <w:p w:rsidR="00A27443" w:rsidRPr="00A27443" w:rsidRDefault="00FA7E41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79,07</w:t>
            </w:r>
          </w:p>
        </w:tc>
        <w:tc>
          <w:tcPr>
            <w:tcW w:w="7114" w:type="dxa"/>
            <w:vAlign w:val="center"/>
          </w:tcPr>
          <w:p w:rsidR="00A27443" w:rsidRDefault="00702D65" w:rsidP="00702D65">
            <w:pPr>
              <w:rPr>
                <w:sz w:val="24"/>
                <w:szCs w:val="24"/>
              </w:rPr>
            </w:pPr>
            <w:r w:rsidRPr="00423FE4">
              <w:rPr>
                <w:sz w:val="20"/>
              </w:rPr>
              <w:t xml:space="preserve">№ </w:t>
            </w:r>
            <w:r>
              <w:rPr>
                <w:sz w:val="20"/>
              </w:rPr>
              <w:t>80</w:t>
            </w:r>
            <w:r w:rsidRPr="00423FE4">
              <w:rPr>
                <w:sz w:val="20"/>
              </w:rPr>
              <w:t xml:space="preserve">-нп от </w:t>
            </w:r>
            <w:r>
              <w:rPr>
                <w:sz w:val="20"/>
              </w:rPr>
              <w:t>06.12.2018</w:t>
            </w:r>
            <w:r w:rsidRPr="00423FE4">
              <w:rPr>
                <w:sz w:val="20"/>
              </w:rPr>
              <w:t xml:space="preserve"> года "О внесении изменений в некоторые приказы </w:t>
            </w:r>
            <w:r w:rsidRPr="00702D65">
              <w:rPr>
                <w:sz w:val="20"/>
              </w:rPr>
              <w:t xml:space="preserve">Региональной службы по тарифам Ханты-Мансийского автономного округа – </w:t>
            </w:r>
            <w:proofErr w:type="spellStart"/>
            <w:r w:rsidRPr="00702D65">
              <w:rPr>
                <w:sz w:val="20"/>
              </w:rPr>
              <w:t>Югры</w:t>
            </w:r>
            <w:proofErr w:type="spellEnd"/>
            <w:r w:rsidRPr="00702D65">
              <w:rPr>
                <w:sz w:val="20"/>
              </w:rPr>
              <w:t xml:space="preserve"> "</w:t>
            </w:r>
          </w:p>
        </w:tc>
      </w:tr>
      <w:tr w:rsidR="00A27443" w:rsidTr="00A23738">
        <w:trPr>
          <w:trHeight w:val="690"/>
        </w:trPr>
        <w:tc>
          <w:tcPr>
            <w:tcW w:w="1101" w:type="dxa"/>
            <w:vAlign w:val="center"/>
          </w:tcPr>
          <w:p w:rsidR="00A27443" w:rsidRDefault="00423FE4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</w:t>
            </w:r>
          </w:p>
        </w:tc>
        <w:tc>
          <w:tcPr>
            <w:tcW w:w="1915" w:type="dxa"/>
            <w:vAlign w:val="center"/>
          </w:tcPr>
          <w:p w:rsidR="00A27443" w:rsidRPr="00A27443" w:rsidRDefault="00702D65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65,89</w:t>
            </w:r>
          </w:p>
        </w:tc>
        <w:tc>
          <w:tcPr>
            <w:tcW w:w="1916" w:type="dxa"/>
            <w:vAlign w:val="center"/>
          </w:tcPr>
          <w:p w:rsidR="00A27443" w:rsidRPr="00A27443" w:rsidRDefault="00702D65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67,41</w:t>
            </w:r>
          </w:p>
        </w:tc>
        <w:tc>
          <w:tcPr>
            <w:tcW w:w="1915" w:type="dxa"/>
            <w:vAlign w:val="center"/>
          </w:tcPr>
          <w:p w:rsidR="00A27443" w:rsidRPr="00A27443" w:rsidRDefault="00702D65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79,07</w:t>
            </w:r>
          </w:p>
        </w:tc>
        <w:tc>
          <w:tcPr>
            <w:tcW w:w="1915" w:type="dxa"/>
            <w:vAlign w:val="center"/>
          </w:tcPr>
          <w:p w:rsidR="00A27443" w:rsidRPr="00A27443" w:rsidRDefault="00702D65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80,89</w:t>
            </w:r>
          </w:p>
        </w:tc>
        <w:tc>
          <w:tcPr>
            <w:tcW w:w="7114" w:type="dxa"/>
            <w:vAlign w:val="center"/>
          </w:tcPr>
          <w:p w:rsidR="00A27443" w:rsidRPr="00423FE4" w:rsidRDefault="00423FE4" w:rsidP="00702D65">
            <w:pPr>
              <w:rPr>
                <w:sz w:val="20"/>
              </w:rPr>
            </w:pPr>
            <w:r w:rsidRPr="00423FE4">
              <w:rPr>
                <w:sz w:val="20"/>
              </w:rPr>
              <w:t xml:space="preserve">№ 122-нп от 05.12.2019 года "О внесении изменений в некоторые приказы Региональной службы по тарифам </w:t>
            </w:r>
            <w:r w:rsidR="00702D65" w:rsidRPr="00702D65">
              <w:rPr>
                <w:sz w:val="20"/>
              </w:rPr>
              <w:t xml:space="preserve">Ханты-Мансийского автономного округа – </w:t>
            </w:r>
            <w:proofErr w:type="spellStart"/>
            <w:r w:rsidR="00702D65" w:rsidRPr="00702D65">
              <w:rPr>
                <w:sz w:val="20"/>
              </w:rPr>
              <w:t>Югры</w:t>
            </w:r>
            <w:proofErr w:type="spellEnd"/>
            <w:r w:rsidR="00702D65" w:rsidRPr="00702D65">
              <w:rPr>
                <w:sz w:val="20"/>
              </w:rPr>
              <w:t xml:space="preserve"> "</w:t>
            </w:r>
          </w:p>
        </w:tc>
      </w:tr>
      <w:tr w:rsidR="00A27443" w:rsidRPr="002B05B9" w:rsidTr="00A23738">
        <w:trPr>
          <w:trHeight w:val="454"/>
        </w:trPr>
        <w:tc>
          <w:tcPr>
            <w:tcW w:w="15876" w:type="dxa"/>
            <w:gridSpan w:val="6"/>
            <w:vAlign w:val="center"/>
          </w:tcPr>
          <w:p w:rsidR="00A27443" w:rsidRPr="002B05B9" w:rsidRDefault="00A27443" w:rsidP="00A23738">
            <w:pPr>
              <w:rPr>
                <w:sz w:val="24"/>
                <w:szCs w:val="24"/>
              </w:rPr>
            </w:pPr>
            <w:r w:rsidRPr="00A27443">
              <w:rPr>
                <w:sz w:val="24"/>
                <w:szCs w:val="24"/>
              </w:rPr>
              <w:t>Тариф на водоотведение (очистка сточных вод)</w:t>
            </w:r>
          </w:p>
        </w:tc>
      </w:tr>
      <w:tr w:rsidR="00A27443" w:rsidTr="00A23738">
        <w:trPr>
          <w:trHeight w:val="454"/>
        </w:trPr>
        <w:tc>
          <w:tcPr>
            <w:tcW w:w="1101" w:type="dxa"/>
            <w:vAlign w:val="center"/>
          </w:tcPr>
          <w:p w:rsidR="00A27443" w:rsidRPr="000F0A3A" w:rsidRDefault="00A27443" w:rsidP="00A237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31" w:type="dxa"/>
            <w:gridSpan w:val="2"/>
            <w:vAlign w:val="center"/>
          </w:tcPr>
          <w:p w:rsidR="00A27443" w:rsidRDefault="00A27443" w:rsidP="00A23738">
            <w:pPr>
              <w:jc w:val="center"/>
              <w:rPr>
                <w:sz w:val="24"/>
                <w:szCs w:val="24"/>
              </w:rPr>
            </w:pPr>
            <w:r w:rsidRPr="00EC24EC">
              <w:rPr>
                <w:sz w:val="16"/>
                <w:szCs w:val="16"/>
              </w:rPr>
              <w:t>Для прочих потребителей (без учета НДС)</w:t>
            </w:r>
            <w:r>
              <w:rPr>
                <w:sz w:val="16"/>
                <w:szCs w:val="16"/>
              </w:rPr>
              <w:t>,</w:t>
            </w:r>
            <w:r w:rsidRPr="000A7AA6">
              <w:rPr>
                <w:sz w:val="24"/>
                <w:szCs w:val="24"/>
              </w:rPr>
              <w:t xml:space="preserve"> </w:t>
            </w:r>
          </w:p>
          <w:p w:rsidR="00A27443" w:rsidRPr="00E929BF" w:rsidRDefault="00A27443" w:rsidP="00A23738">
            <w:pPr>
              <w:jc w:val="center"/>
              <w:rPr>
                <w:sz w:val="18"/>
                <w:szCs w:val="18"/>
              </w:rPr>
            </w:pPr>
            <w:r w:rsidRPr="000A7AA6">
              <w:rPr>
                <w:sz w:val="16"/>
                <w:szCs w:val="16"/>
              </w:rPr>
              <w:t>руб./м3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3830" w:type="dxa"/>
            <w:gridSpan w:val="2"/>
            <w:vAlign w:val="center"/>
          </w:tcPr>
          <w:p w:rsidR="00A27443" w:rsidRDefault="00A27443" w:rsidP="00A23738">
            <w:pPr>
              <w:jc w:val="center"/>
              <w:rPr>
                <w:sz w:val="16"/>
                <w:szCs w:val="16"/>
              </w:rPr>
            </w:pPr>
            <w:r w:rsidRPr="00EC24EC">
              <w:rPr>
                <w:sz w:val="16"/>
                <w:szCs w:val="16"/>
              </w:rPr>
              <w:t>Для населения (с учетом НДС*)</w:t>
            </w:r>
            <w:r>
              <w:rPr>
                <w:sz w:val="16"/>
                <w:szCs w:val="16"/>
              </w:rPr>
              <w:t xml:space="preserve">, </w:t>
            </w:r>
          </w:p>
          <w:p w:rsidR="00A27443" w:rsidRDefault="00A27443" w:rsidP="00A23738">
            <w:pPr>
              <w:jc w:val="center"/>
              <w:rPr>
                <w:sz w:val="24"/>
                <w:szCs w:val="24"/>
              </w:rPr>
            </w:pPr>
            <w:r w:rsidRPr="000A7AA6">
              <w:rPr>
                <w:sz w:val="16"/>
                <w:szCs w:val="16"/>
              </w:rPr>
              <w:t>руб./м3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7114" w:type="dxa"/>
            <w:vMerge w:val="restart"/>
            <w:vAlign w:val="center"/>
          </w:tcPr>
          <w:p w:rsidR="00A27443" w:rsidRDefault="00A27443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Приказ Региональной службы по тарифам </w:t>
            </w:r>
            <w:r w:rsidRPr="00A27443">
              <w:rPr>
                <w:sz w:val="24"/>
                <w:szCs w:val="24"/>
              </w:rPr>
              <w:t xml:space="preserve">Ханты-Мансийского автономного округа – </w:t>
            </w:r>
            <w:proofErr w:type="spellStart"/>
            <w:r w:rsidRPr="00A27443">
              <w:rPr>
                <w:sz w:val="24"/>
                <w:szCs w:val="24"/>
              </w:rPr>
              <w:t>Югры</w:t>
            </w:r>
            <w:proofErr w:type="spellEnd"/>
          </w:p>
        </w:tc>
      </w:tr>
      <w:tr w:rsidR="00A27443" w:rsidTr="00A23738">
        <w:trPr>
          <w:trHeight w:val="454"/>
        </w:trPr>
        <w:tc>
          <w:tcPr>
            <w:tcW w:w="1101" w:type="dxa"/>
            <w:vAlign w:val="center"/>
          </w:tcPr>
          <w:p w:rsidR="00A27443" w:rsidRPr="000F0A3A" w:rsidRDefault="00A27443" w:rsidP="00A23738">
            <w:pPr>
              <w:jc w:val="center"/>
              <w:rPr>
                <w:sz w:val="24"/>
                <w:szCs w:val="24"/>
              </w:rPr>
            </w:pPr>
            <w:r w:rsidRPr="000F0A3A">
              <w:rPr>
                <w:sz w:val="24"/>
                <w:szCs w:val="24"/>
              </w:rPr>
              <w:t>Период</w:t>
            </w:r>
          </w:p>
        </w:tc>
        <w:tc>
          <w:tcPr>
            <w:tcW w:w="1915" w:type="dxa"/>
            <w:vAlign w:val="center"/>
          </w:tcPr>
          <w:p w:rsidR="00A27443" w:rsidRPr="000F0A3A" w:rsidRDefault="00A27443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01.01 по 30.06</w:t>
            </w:r>
          </w:p>
        </w:tc>
        <w:tc>
          <w:tcPr>
            <w:tcW w:w="1916" w:type="dxa"/>
            <w:vAlign w:val="center"/>
          </w:tcPr>
          <w:p w:rsidR="00A27443" w:rsidRPr="000F0A3A" w:rsidRDefault="00A27443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01.07. по 31.12</w:t>
            </w:r>
          </w:p>
        </w:tc>
        <w:tc>
          <w:tcPr>
            <w:tcW w:w="1915" w:type="dxa"/>
            <w:vAlign w:val="center"/>
          </w:tcPr>
          <w:p w:rsidR="00A27443" w:rsidRPr="000F0A3A" w:rsidRDefault="00A27443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01.01 по 30.06</w:t>
            </w:r>
          </w:p>
        </w:tc>
        <w:tc>
          <w:tcPr>
            <w:tcW w:w="1915" w:type="dxa"/>
            <w:vAlign w:val="center"/>
          </w:tcPr>
          <w:p w:rsidR="00A27443" w:rsidRPr="000F0A3A" w:rsidRDefault="00A27443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01.07. по 31.12</w:t>
            </w:r>
          </w:p>
        </w:tc>
        <w:tc>
          <w:tcPr>
            <w:tcW w:w="7114" w:type="dxa"/>
            <w:vMerge/>
            <w:vAlign w:val="center"/>
          </w:tcPr>
          <w:p w:rsidR="00A27443" w:rsidRDefault="00A27443" w:rsidP="00A23738">
            <w:pPr>
              <w:jc w:val="center"/>
              <w:rPr>
                <w:sz w:val="24"/>
                <w:szCs w:val="24"/>
              </w:rPr>
            </w:pPr>
          </w:p>
        </w:tc>
      </w:tr>
      <w:tr w:rsidR="00FA7E41" w:rsidRPr="006D46B8" w:rsidTr="00A23738">
        <w:trPr>
          <w:trHeight w:val="690"/>
        </w:trPr>
        <w:tc>
          <w:tcPr>
            <w:tcW w:w="1101" w:type="dxa"/>
            <w:vAlign w:val="center"/>
          </w:tcPr>
          <w:p w:rsidR="00FA7E41" w:rsidRPr="000F0A3A" w:rsidRDefault="00FA7E41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1915" w:type="dxa"/>
            <w:vAlign w:val="center"/>
          </w:tcPr>
          <w:p w:rsidR="00FA7E41" w:rsidRPr="00A27443" w:rsidRDefault="0093224B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x</w:t>
            </w:r>
          </w:p>
        </w:tc>
        <w:tc>
          <w:tcPr>
            <w:tcW w:w="1916" w:type="dxa"/>
            <w:vAlign w:val="center"/>
          </w:tcPr>
          <w:p w:rsidR="00FA7E41" w:rsidRPr="00A27443" w:rsidRDefault="00FA7E41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43,12</w:t>
            </w:r>
            <w:r w:rsidR="001C1F8C">
              <w:rPr>
                <w:sz w:val="24"/>
                <w:szCs w:val="24"/>
              </w:rPr>
              <w:t>***</w:t>
            </w:r>
          </w:p>
        </w:tc>
        <w:tc>
          <w:tcPr>
            <w:tcW w:w="1915" w:type="dxa"/>
            <w:vAlign w:val="center"/>
          </w:tcPr>
          <w:p w:rsidR="00FA7E41" w:rsidRPr="00A27443" w:rsidRDefault="0093224B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x</w:t>
            </w:r>
          </w:p>
        </w:tc>
        <w:tc>
          <w:tcPr>
            <w:tcW w:w="1915" w:type="dxa"/>
            <w:vAlign w:val="center"/>
          </w:tcPr>
          <w:p w:rsidR="00FA7E41" w:rsidRPr="00A27443" w:rsidRDefault="00FA7E41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50,88</w:t>
            </w:r>
            <w:r w:rsidR="001C1F8C">
              <w:rPr>
                <w:sz w:val="24"/>
                <w:szCs w:val="24"/>
              </w:rPr>
              <w:t>***</w:t>
            </w:r>
          </w:p>
        </w:tc>
        <w:tc>
          <w:tcPr>
            <w:tcW w:w="7114" w:type="dxa"/>
            <w:vMerge w:val="restart"/>
            <w:vAlign w:val="center"/>
          </w:tcPr>
          <w:p w:rsidR="001C2157" w:rsidRPr="001C2157" w:rsidRDefault="001C2157" w:rsidP="001C2157">
            <w:pPr>
              <w:rPr>
                <w:sz w:val="20"/>
              </w:rPr>
            </w:pPr>
            <w:r>
              <w:rPr>
                <w:sz w:val="20"/>
              </w:rPr>
              <w:t>№ 160</w:t>
            </w:r>
            <w:r w:rsidRPr="00E929BF">
              <w:rPr>
                <w:sz w:val="20"/>
              </w:rPr>
              <w:t xml:space="preserve">-нп от </w:t>
            </w:r>
            <w:r>
              <w:rPr>
                <w:sz w:val="20"/>
              </w:rPr>
              <w:t>07.12.2017 года</w:t>
            </w:r>
            <w:r w:rsidRPr="00E929BF">
              <w:rPr>
                <w:sz w:val="20"/>
              </w:rPr>
              <w:t xml:space="preserve"> "</w:t>
            </w:r>
            <w:r>
              <w:t xml:space="preserve"> </w:t>
            </w:r>
            <w:r w:rsidRPr="00A27443">
              <w:rPr>
                <w:sz w:val="20"/>
              </w:rPr>
              <w:t xml:space="preserve">Об установлении тарифов в сфере холодного водоснабжения и водоотведения для </w:t>
            </w:r>
            <w:r>
              <w:rPr>
                <w:sz w:val="20"/>
              </w:rPr>
              <w:t xml:space="preserve">организации, </w:t>
            </w:r>
            <w:r w:rsidRPr="001C2157">
              <w:rPr>
                <w:sz w:val="20"/>
              </w:rPr>
              <w:t>осуществляющих холодное</w:t>
            </w:r>
          </w:p>
          <w:p w:rsidR="00FA7E41" w:rsidRPr="006D46B8" w:rsidRDefault="001C2157" w:rsidP="001C2157">
            <w:pPr>
              <w:rPr>
                <w:sz w:val="20"/>
              </w:rPr>
            </w:pPr>
            <w:r w:rsidRPr="001C2157">
              <w:rPr>
                <w:sz w:val="20"/>
              </w:rPr>
              <w:t>водоснабжение и водоотведение</w:t>
            </w:r>
            <w:r>
              <w:rPr>
                <w:sz w:val="20"/>
              </w:rPr>
              <w:t>"</w:t>
            </w:r>
            <w:r w:rsidR="00CC026B">
              <w:rPr>
                <w:sz w:val="20"/>
              </w:rPr>
              <w:t xml:space="preserve"> Приложение 3</w:t>
            </w:r>
          </w:p>
        </w:tc>
      </w:tr>
      <w:tr w:rsidR="00FA7E41" w:rsidTr="00A23738">
        <w:trPr>
          <w:trHeight w:val="690"/>
        </w:trPr>
        <w:tc>
          <w:tcPr>
            <w:tcW w:w="1101" w:type="dxa"/>
            <w:vAlign w:val="center"/>
          </w:tcPr>
          <w:p w:rsidR="00FA7E41" w:rsidRPr="000F0A3A" w:rsidRDefault="00FA7E41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1915" w:type="dxa"/>
            <w:vAlign w:val="center"/>
          </w:tcPr>
          <w:p w:rsidR="00FA7E41" w:rsidRPr="00A27443" w:rsidRDefault="00FA7E41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43,12</w:t>
            </w:r>
          </w:p>
        </w:tc>
        <w:tc>
          <w:tcPr>
            <w:tcW w:w="1916" w:type="dxa"/>
            <w:vAlign w:val="center"/>
          </w:tcPr>
          <w:p w:rsidR="00FA7E41" w:rsidRPr="00A27443" w:rsidRDefault="00FA7E41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44,76</w:t>
            </w:r>
          </w:p>
        </w:tc>
        <w:tc>
          <w:tcPr>
            <w:tcW w:w="1915" w:type="dxa"/>
            <w:vAlign w:val="center"/>
          </w:tcPr>
          <w:p w:rsidR="00FA7E41" w:rsidRPr="00A27443" w:rsidRDefault="00FA7E41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50,88</w:t>
            </w:r>
          </w:p>
        </w:tc>
        <w:tc>
          <w:tcPr>
            <w:tcW w:w="1915" w:type="dxa"/>
            <w:vAlign w:val="center"/>
          </w:tcPr>
          <w:p w:rsidR="00FA7E41" w:rsidRPr="00A27443" w:rsidRDefault="00FA7E41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55,82</w:t>
            </w:r>
          </w:p>
        </w:tc>
        <w:tc>
          <w:tcPr>
            <w:tcW w:w="7114" w:type="dxa"/>
            <w:vMerge/>
            <w:vAlign w:val="center"/>
          </w:tcPr>
          <w:p w:rsidR="00FA7E41" w:rsidRDefault="00FA7E41" w:rsidP="00A23738">
            <w:pPr>
              <w:jc w:val="center"/>
              <w:rPr>
                <w:sz w:val="24"/>
                <w:szCs w:val="24"/>
              </w:rPr>
            </w:pPr>
          </w:p>
        </w:tc>
      </w:tr>
      <w:tr w:rsidR="00702D65" w:rsidTr="00A23738">
        <w:trPr>
          <w:trHeight w:val="690"/>
        </w:trPr>
        <w:tc>
          <w:tcPr>
            <w:tcW w:w="1101" w:type="dxa"/>
            <w:vAlign w:val="center"/>
          </w:tcPr>
          <w:p w:rsidR="00702D65" w:rsidRDefault="00FA7E41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1915" w:type="dxa"/>
            <w:vAlign w:val="center"/>
          </w:tcPr>
          <w:p w:rsidR="00702D65" w:rsidRPr="00A27443" w:rsidRDefault="00FA7E41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44,76</w:t>
            </w:r>
          </w:p>
        </w:tc>
        <w:tc>
          <w:tcPr>
            <w:tcW w:w="1916" w:type="dxa"/>
            <w:vAlign w:val="center"/>
          </w:tcPr>
          <w:p w:rsidR="00702D65" w:rsidRPr="00A27443" w:rsidRDefault="00FA7E41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45,65</w:t>
            </w:r>
          </w:p>
        </w:tc>
        <w:tc>
          <w:tcPr>
            <w:tcW w:w="1915" w:type="dxa"/>
            <w:vAlign w:val="center"/>
          </w:tcPr>
          <w:p w:rsidR="00702D65" w:rsidRPr="00A27443" w:rsidRDefault="00FA7E41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53,71</w:t>
            </w:r>
          </w:p>
        </w:tc>
        <w:tc>
          <w:tcPr>
            <w:tcW w:w="1915" w:type="dxa"/>
            <w:vAlign w:val="center"/>
          </w:tcPr>
          <w:p w:rsidR="00702D65" w:rsidRPr="00A27443" w:rsidRDefault="00FA7E41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54,78</w:t>
            </w:r>
          </w:p>
        </w:tc>
        <w:tc>
          <w:tcPr>
            <w:tcW w:w="7114" w:type="dxa"/>
            <w:vAlign w:val="center"/>
          </w:tcPr>
          <w:p w:rsidR="00702D65" w:rsidRDefault="00702D65" w:rsidP="00A23738">
            <w:pPr>
              <w:rPr>
                <w:sz w:val="24"/>
                <w:szCs w:val="24"/>
              </w:rPr>
            </w:pPr>
            <w:r w:rsidRPr="00423FE4">
              <w:rPr>
                <w:sz w:val="20"/>
              </w:rPr>
              <w:t xml:space="preserve">№ </w:t>
            </w:r>
            <w:r>
              <w:rPr>
                <w:sz w:val="20"/>
              </w:rPr>
              <w:t>80</w:t>
            </w:r>
            <w:r w:rsidRPr="00423FE4">
              <w:rPr>
                <w:sz w:val="20"/>
              </w:rPr>
              <w:t xml:space="preserve">-нп от </w:t>
            </w:r>
            <w:r>
              <w:rPr>
                <w:sz w:val="20"/>
              </w:rPr>
              <w:t>06.12.2018</w:t>
            </w:r>
            <w:r w:rsidRPr="00423FE4">
              <w:rPr>
                <w:sz w:val="20"/>
              </w:rPr>
              <w:t xml:space="preserve"> года "О внесении изменений в некоторые приказы </w:t>
            </w:r>
            <w:r w:rsidRPr="00702D65">
              <w:rPr>
                <w:sz w:val="20"/>
              </w:rPr>
              <w:t xml:space="preserve">Региональной службы по тарифам Ханты-Мансийского автономного округа – </w:t>
            </w:r>
            <w:proofErr w:type="spellStart"/>
            <w:r w:rsidRPr="00702D65">
              <w:rPr>
                <w:sz w:val="20"/>
              </w:rPr>
              <w:t>Югры</w:t>
            </w:r>
            <w:proofErr w:type="spellEnd"/>
            <w:r w:rsidRPr="00702D65">
              <w:rPr>
                <w:sz w:val="20"/>
              </w:rPr>
              <w:t xml:space="preserve"> "</w:t>
            </w:r>
          </w:p>
        </w:tc>
      </w:tr>
      <w:tr w:rsidR="00702D65" w:rsidTr="00A23738">
        <w:trPr>
          <w:trHeight w:val="690"/>
        </w:trPr>
        <w:tc>
          <w:tcPr>
            <w:tcW w:w="1101" w:type="dxa"/>
            <w:vAlign w:val="center"/>
          </w:tcPr>
          <w:p w:rsidR="00702D65" w:rsidRDefault="00702D65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</w:t>
            </w:r>
          </w:p>
        </w:tc>
        <w:tc>
          <w:tcPr>
            <w:tcW w:w="1915" w:type="dxa"/>
            <w:vAlign w:val="center"/>
          </w:tcPr>
          <w:p w:rsidR="00702D65" w:rsidRPr="00A27443" w:rsidRDefault="00702D65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45,65</w:t>
            </w:r>
          </w:p>
        </w:tc>
        <w:tc>
          <w:tcPr>
            <w:tcW w:w="1916" w:type="dxa"/>
            <w:vAlign w:val="center"/>
          </w:tcPr>
          <w:p w:rsidR="00702D65" w:rsidRPr="00A27443" w:rsidRDefault="007C6531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46,56</w:t>
            </w:r>
          </w:p>
        </w:tc>
        <w:tc>
          <w:tcPr>
            <w:tcW w:w="1915" w:type="dxa"/>
            <w:vAlign w:val="center"/>
          </w:tcPr>
          <w:p w:rsidR="00702D65" w:rsidRPr="00A27443" w:rsidRDefault="007C6531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54,78</w:t>
            </w:r>
          </w:p>
        </w:tc>
        <w:tc>
          <w:tcPr>
            <w:tcW w:w="1915" w:type="dxa"/>
            <w:vAlign w:val="center"/>
          </w:tcPr>
          <w:p w:rsidR="00702D65" w:rsidRPr="00A27443" w:rsidRDefault="00702D65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55,87</w:t>
            </w:r>
          </w:p>
        </w:tc>
        <w:tc>
          <w:tcPr>
            <w:tcW w:w="7114" w:type="dxa"/>
            <w:vAlign w:val="center"/>
          </w:tcPr>
          <w:p w:rsidR="00702D65" w:rsidRPr="00423FE4" w:rsidRDefault="00702D65" w:rsidP="00A23738">
            <w:pPr>
              <w:rPr>
                <w:sz w:val="20"/>
              </w:rPr>
            </w:pPr>
            <w:r w:rsidRPr="00423FE4">
              <w:rPr>
                <w:sz w:val="20"/>
              </w:rPr>
              <w:t xml:space="preserve">№ 122-нп от 05.12.2019 года "О внесении изменений в некоторые приказы Региональной службы по тарифам </w:t>
            </w:r>
            <w:r w:rsidRPr="00702D65">
              <w:rPr>
                <w:sz w:val="20"/>
              </w:rPr>
              <w:t xml:space="preserve">Ханты-Мансийского автономного округа – </w:t>
            </w:r>
            <w:proofErr w:type="spellStart"/>
            <w:r w:rsidRPr="00702D65">
              <w:rPr>
                <w:sz w:val="20"/>
              </w:rPr>
              <w:t>Югры</w:t>
            </w:r>
            <w:proofErr w:type="spellEnd"/>
            <w:r w:rsidRPr="00702D65">
              <w:rPr>
                <w:sz w:val="20"/>
              </w:rPr>
              <w:t xml:space="preserve"> "</w:t>
            </w:r>
          </w:p>
        </w:tc>
      </w:tr>
    </w:tbl>
    <w:p w:rsidR="00A27443" w:rsidRDefault="00423FE4" w:rsidP="00A27443">
      <w:pPr>
        <w:jc w:val="both"/>
        <w:rPr>
          <w:sz w:val="18"/>
          <w:szCs w:val="18"/>
        </w:rPr>
      </w:pPr>
      <w:r w:rsidRPr="0078507D">
        <w:rPr>
          <w:sz w:val="18"/>
          <w:szCs w:val="18"/>
        </w:rPr>
        <w:t>* выделяется в целях реализации пункта 6 статьи 168 Налогового кодекса Российской Федерации (часть вторая</w:t>
      </w:r>
      <w:r w:rsidR="00CC026B">
        <w:rPr>
          <w:sz w:val="18"/>
          <w:szCs w:val="18"/>
        </w:rPr>
        <w:t>)</w:t>
      </w:r>
    </w:p>
    <w:p w:rsidR="00CC026B" w:rsidRDefault="00CC026B" w:rsidP="00A27443">
      <w:pPr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 w:rsidRPr="00CC026B">
        <w:rPr>
          <w:sz w:val="18"/>
          <w:szCs w:val="18"/>
        </w:rPr>
        <w:t>НДС не облагается в соответствии с главой 26.2 "Упрощенная система налогообложения" Налогового кодекса РФ </w:t>
      </w:r>
    </w:p>
    <w:p w:rsidR="001C1F8C" w:rsidRPr="0078507D" w:rsidRDefault="001C1F8C" w:rsidP="00A27443">
      <w:pPr>
        <w:jc w:val="both"/>
        <w:rPr>
          <w:sz w:val="18"/>
          <w:szCs w:val="18"/>
        </w:rPr>
      </w:pPr>
      <w:r>
        <w:rPr>
          <w:sz w:val="18"/>
          <w:szCs w:val="18"/>
        </w:rPr>
        <w:t>*** с момента вступления в силу приказа</w:t>
      </w:r>
      <w:r w:rsidR="000C643B">
        <w:rPr>
          <w:sz w:val="18"/>
          <w:szCs w:val="18"/>
        </w:rPr>
        <w:t xml:space="preserve"> РСТ </w:t>
      </w:r>
      <w:proofErr w:type="spellStart"/>
      <w:r w:rsidR="000C643B">
        <w:rPr>
          <w:sz w:val="18"/>
          <w:szCs w:val="18"/>
        </w:rPr>
        <w:t>ХМАО-Югры</w:t>
      </w:r>
      <w:proofErr w:type="spellEnd"/>
      <w:r w:rsidR="000C643B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0C643B">
        <w:rPr>
          <w:sz w:val="20"/>
        </w:rPr>
        <w:t>№ 160</w:t>
      </w:r>
      <w:r w:rsidR="000C643B" w:rsidRPr="00E929BF">
        <w:rPr>
          <w:sz w:val="20"/>
        </w:rPr>
        <w:t xml:space="preserve">-нп от </w:t>
      </w:r>
      <w:r w:rsidR="000C643B">
        <w:rPr>
          <w:sz w:val="20"/>
        </w:rPr>
        <w:t>07.12.2017 года</w:t>
      </w:r>
      <w:r w:rsidR="000C643B" w:rsidRPr="00E929BF">
        <w:rPr>
          <w:sz w:val="20"/>
        </w:rPr>
        <w:t xml:space="preserve"> </w:t>
      </w:r>
      <w:r>
        <w:rPr>
          <w:sz w:val="18"/>
          <w:szCs w:val="18"/>
        </w:rPr>
        <w:t>по 31 декабря 2017 года</w:t>
      </w:r>
    </w:p>
    <w:p w:rsidR="00A81392" w:rsidRDefault="00A81392"/>
    <w:sectPr w:rsidR="00A81392" w:rsidSect="00A27443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A81392"/>
    <w:rsid w:val="000A7AA6"/>
    <w:rsid w:val="000C643B"/>
    <w:rsid w:val="001476B8"/>
    <w:rsid w:val="001C1F8C"/>
    <w:rsid w:val="001C2157"/>
    <w:rsid w:val="00332D0B"/>
    <w:rsid w:val="00423FE4"/>
    <w:rsid w:val="00675210"/>
    <w:rsid w:val="006B6811"/>
    <w:rsid w:val="00702D65"/>
    <w:rsid w:val="00726698"/>
    <w:rsid w:val="007C6531"/>
    <w:rsid w:val="0093224B"/>
    <w:rsid w:val="00A1408F"/>
    <w:rsid w:val="00A27443"/>
    <w:rsid w:val="00A81392"/>
    <w:rsid w:val="00B119BC"/>
    <w:rsid w:val="00CC026B"/>
    <w:rsid w:val="00FA7E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39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2D0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</dc:creator>
  <cp:lastModifiedBy>LIA</cp:lastModifiedBy>
  <cp:revision>3</cp:revision>
  <dcterms:created xsi:type="dcterms:W3CDTF">2021-02-25T12:41:00Z</dcterms:created>
  <dcterms:modified xsi:type="dcterms:W3CDTF">2021-02-25T12:42:00Z</dcterms:modified>
</cp:coreProperties>
</file>